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7978" w14:textId="77777777" w:rsidR="002A75C9" w:rsidRDefault="00C96B11">
      <w:pPr>
        <w:widowControl/>
        <w:spacing w:after="240"/>
        <w:jc w:val="left"/>
      </w:pPr>
      <w:r>
        <w:rPr>
          <w:rFonts w:ascii="Verdana" w:eastAsia="宋体" w:hAnsi="Verdana" w:cs="Verdana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问：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保温材料</w:t>
      </w:r>
      <w:r>
        <w:rPr>
          <w:rFonts w:ascii="Verdana" w:eastAsia="宋体" w:hAnsi="Verdana" w:cs="Verdana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>：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在报价清单运输费页面，板材类税金及运输费用的单位是元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/KG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，能否改为元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/m³</w:t>
      </w:r>
      <w:r>
        <w:rPr>
          <w:rFonts w:ascii="Verdana" w:eastAsia="Verdana" w:hAnsi="Verdana" w:cs="Verdana"/>
          <w:b/>
          <w:bCs/>
          <w:color w:val="000000"/>
          <w:kern w:val="0"/>
          <w:szCs w:val="21"/>
          <w:shd w:val="clear" w:color="auto" w:fill="FFFFFF"/>
          <w:lang w:bidi="ar"/>
        </w:rPr>
        <w:t>，以方便我们报价。涉及到的产品为黑板，岩棉，热固板，挤塑板和保温隔声垫。</w:t>
      </w:r>
    </w:p>
    <w:p w14:paraId="37D70581" w14:textId="77777777" w:rsidR="002A75C9" w:rsidRDefault="00C96B11">
      <w:pPr>
        <w:rPr>
          <w:color w:val="0000FF"/>
        </w:rPr>
      </w:pPr>
      <w:r>
        <w:rPr>
          <w:rFonts w:hint="eastAsia"/>
          <w:color w:val="0000FF"/>
        </w:rPr>
        <w:t>答</w:t>
      </w:r>
      <w:r>
        <w:rPr>
          <w:rFonts w:hint="eastAsia"/>
          <w:color w:val="0000FF"/>
        </w:rPr>
        <w:t>：</w:t>
      </w:r>
      <w:r>
        <w:rPr>
          <w:rFonts w:hint="eastAsia"/>
          <w:color w:val="0000FF"/>
        </w:rPr>
        <w:t>清单完成调整</w:t>
      </w:r>
      <w:r>
        <w:rPr>
          <w:rFonts w:hint="eastAsia"/>
          <w:color w:val="0000FF"/>
        </w:rPr>
        <w:t>，</w:t>
      </w:r>
      <w:r>
        <w:rPr>
          <w:rFonts w:hint="eastAsia"/>
          <w:color w:val="0000FF"/>
        </w:rPr>
        <w:t>详见附件</w:t>
      </w:r>
      <w:r>
        <w:rPr>
          <w:rFonts w:hint="eastAsia"/>
          <w:color w:val="0000FF"/>
        </w:rPr>
        <w:t>。</w:t>
      </w:r>
    </w:p>
    <w:p w14:paraId="5EAD52CA" w14:textId="77777777" w:rsidR="002A75C9" w:rsidRDefault="002A75C9">
      <w:pPr>
        <w:jc w:val="right"/>
        <w:rPr>
          <w:rFonts w:ascii="宋体" w:eastAsia="宋体" w:hAnsi="宋体" w:cs="宋体"/>
          <w:sz w:val="24"/>
        </w:rPr>
      </w:pPr>
    </w:p>
    <w:p w14:paraId="43C24B78" w14:textId="6D6A751C" w:rsidR="002A75C9" w:rsidRDefault="002A75C9" w:rsidP="00000C96">
      <w:pPr>
        <w:wordWrap w:val="0"/>
        <w:jc w:val="right"/>
        <w:rPr>
          <w:rFonts w:ascii="宋体" w:eastAsia="宋体" w:hAnsi="宋体" w:cs="宋体"/>
          <w:sz w:val="24"/>
        </w:rPr>
      </w:pPr>
    </w:p>
    <w:p w14:paraId="5F4054E4" w14:textId="77777777" w:rsidR="002A75C9" w:rsidRDefault="00C96B11">
      <w:pPr>
        <w:jc w:val="right"/>
        <w:rPr>
          <w:color w:val="0000FF"/>
        </w:rPr>
      </w:pPr>
      <w:r>
        <w:rPr>
          <w:rFonts w:ascii="宋体" w:eastAsia="宋体" w:hAnsi="宋体" w:cs="宋体" w:hint="eastAsia"/>
          <w:sz w:val="24"/>
        </w:rPr>
        <w:t>江苏盛和房地产股份有限公司</w:t>
      </w:r>
    </w:p>
    <w:sectPr w:rsidR="002A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270F" w14:textId="77777777" w:rsidR="00C96B11" w:rsidRDefault="00C96B11" w:rsidP="00844265">
      <w:r>
        <w:separator/>
      </w:r>
    </w:p>
  </w:endnote>
  <w:endnote w:type="continuationSeparator" w:id="0">
    <w:p w14:paraId="58A0279B" w14:textId="77777777" w:rsidR="00C96B11" w:rsidRDefault="00C96B11" w:rsidP="0084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3DEB" w14:textId="77777777" w:rsidR="00C96B11" w:rsidRDefault="00C96B11" w:rsidP="00844265">
      <w:r>
        <w:separator/>
      </w:r>
    </w:p>
  </w:footnote>
  <w:footnote w:type="continuationSeparator" w:id="0">
    <w:p w14:paraId="74E0EBC4" w14:textId="77777777" w:rsidR="00C96B11" w:rsidRDefault="00C96B11" w:rsidP="0084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484070"/>
    <w:rsid w:val="00000C96"/>
    <w:rsid w:val="002A75C9"/>
    <w:rsid w:val="007312A5"/>
    <w:rsid w:val="00844265"/>
    <w:rsid w:val="00892280"/>
    <w:rsid w:val="00C96B11"/>
    <w:rsid w:val="26BA0FB8"/>
    <w:rsid w:val="2F4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403FB"/>
  <w15:docId w15:val="{87B0D1F3-96EF-40EE-AF54-BE27DFC3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42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44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42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58</Characters>
  <Application>Microsoft Office Word</Application>
  <DocSecurity>0</DocSecurity>
  <Lines>3</Lines>
  <Paragraphs>3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抒宇 赵</cp:lastModifiedBy>
  <cp:revision>4</cp:revision>
  <dcterms:created xsi:type="dcterms:W3CDTF">2025-10-24T09:45:00Z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791C2A56913342CB98D853DD9545BEDD_11</vt:lpwstr>
  </property>
  <property fmtid="{D5CDD505-2E9C-101B-9397-08002B2CF9AE}" pid="4" name="KSOTemplateDocerSaveRecord">
    <vt:lpwstr>eyJoZGlkIjoiYzkwMDg0N2NkMzM0OWE3OTEwOTM1Yzg2ZDRjNjQ2NTMiLCJ1c2VySWQiOiIzMjU4NTY5ODUifQ==</vt:lpwstr>
  </property>
</Properties>
</file>